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F628" w14:textId="77777777" w:rsidR="006254AD" w:rsidRDefault="006254AD" w:rsidP="000B6B04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0C74C825" w14:textId="1F84BDFA" w:rsidR="006254AD" w:rsidRDefault="006254AD" w:rsidP="006254AD">
      <w:pPr>
        <w:pStyle w:val="Kopfzeile"/>
        <w:pBdr>
          <w:bottom w:val="single" w:sz="4" w:space="1" w:color="auto"/>
        </w:pBdr>
      </w:pPr>
      <w:r>
        <w:t>Paul G</w:t>
      </w:r>
      <w:r>
        <w:t>./</w:t>
      </w:r>
      <w:r>
        <w:t xml:space="preserve"> Marie G</w:t>
      </w:r>
      <w:r>
        <w:t>.</w:t>
      </w:r>
    </w:p>
    <w:p w14:paraId="7425D574" w14:textId="7F712A4E" w:rsidR="000823A2" w:rsidRPr="006254AD" w:rsidRDefault="000B6B04" w:rsidP="006254AD">
      <w:pPr>
        <w:spacing w:before="240" w:after="120" w:line="288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6254AD">
        <w:rPr>
          <w:rFonts w:asciiTheme="majorHAnsi" w:hAnsiTheme="majorHAnsi" w:cstheme="majorHAnsi"/>
          <w:b/>
          <w:bCs/>
          <w:sz w:val="32"/>
          <w:szCs w:val="32"/>
        </w:rPr>
        <w:t>Handout: Konkretes zum Scheitern der Präsidialkabinette Brüning bis Schleicher</w:t>
      </w:r>
    </w:p>
    <w:p w14:paraId="322C5CE3" w14:textId="093A7C5A" w:rsidR="000B6B04" w:rsidRPr="006254AD" w:rsidRDefault="000B6B04" w:rsidP="000B6B04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6254AD">
        <w:rPr>
          <w:rFonts w:asciiTheme="majorHAnsi" w:hAnsiTheme="majorHAnsi" w:cstheme="majorHAnsi"/>
          <w:b/>
          <w:bCs/>
          <w:sz w:val="28"/>
          <w:szCs w:val="28"/>
          <w:u w:val="single"/>
        </w:rPr>
        <w:t>Heinrich Brüning:</w:t>
      </w:r>
    </w:p>
    <w:p w14:paraId="23C13C06" w14:textId="1BE974A6" w:rsidR="000B6B04" w:rsidRPr="006254AD" w:rsidRDefault="000B6B04" w:rsidP="000B6B04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254AD">
        <w:rPr>
          <w:rFonts w:asciiTheme="majorHAnsi" w:hAnsiTheme="majorHAnsi" w:cstheme="majorHAnsi"/>
          <w:sz w:val="24"/>
          <w:szCs w:val="24"/>
        </w:rPr>
        <w:t>Vom 29.</w:t>
      </w:r>
      <w:r w:rsidR="00F24007" w:rsidRPr="006254AD">
        <w:rPr>
          <w:rFonts w:asciiTheme="majorHAnsi" w:hAnsiTheme="majorHAnsi" w:cstheme="majorHAnsi"/>
          <w:sz w:val="24"/>
          <w:szCs w:val="24"/>
        </w:rPr>
        <w:t xml:space="preserve"> </w:t>
      </w:r>
      <w:r w:rsidRPr="006254AD">
        <w:rPr>
          <w:rFonts w:asciiTheme="majorHAnsi" w:hAnsiTheme="majorHAnsi" w:cstheme="majorHAnsi"/>
          <w:sz w:val="24"/>
          <w:szCs w:val="24"/>
        </w:rPr>
        <w:t>März 1930 bis 30.</w:t>
      </w:r>
      <w:r w:rsidR="00F24007" w:rsidRPr="006254AD">
        <w:rPr>
          <w:rFonts w:asciiTheme="majorHAnsi" w:hAnsiTheme="majorHAnsi" w:cstheme="majorHAnsi"/>
          <w:sz w:val="24"/>
          <w:szCs w:val="24"/>
        </w:rPr>
        <w:t xml:space="preserve"> </w:t>
      </w:r>
      <w:r w:rsidRPr="006254AD">
        <w:rPr>
          <w:rFonts w:asciiTheme="majorHAnsi" w:hAnsiTheme="majorHAnsi" w:cstheme="majorHAnsi"/>
          <w:sz w:val="24"/>
          <w:szCs w:val="24"/>
        </w:rPr>
        <w:t>Mai 1932 Reichskanzler</w:t>
      </w:r>
    </w:p>
    <w:p w14:paraId="67B57F3D" w14:textId="77777777" w:rsidR="008767E1" w:rsidRPr="006254AD" w:rsidRDefault="000B6B04" w:rsidP="008767E1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254AD">
        <w:rPr>
          <w:rFonts w:asciiTheme="majorHAnsi" w:hAnsiTheme="majorHAnsi" w:cstheme="majorHAnsi"/>
          <w:sz w:val="24"/>
          <w:szCs w:val="24"/>
        </w:rPr>
        <w:t>Wollte Young Plan (langes Abzah</w:t>
      </w:r>
      <w:r w:rsidR="008767E1" w:rsidRPr="006254AD">
        <w:rPr>
          <w:rFonts w:asciiTheme="majorHAnsi" w:hAnsiTheme="majorHAnsi" w:cstheme="majorHAnsi"/>
          <w:sz w:val="24"/>
          <w:szCs w:val="24"/>
        </w:rPr>
        <w:t>len der Reparationszahlungen in Raten) zu Fall bringen &amp; Reparationszahlungen beenden</w:t>
      </w:r>
    </w:p>
    <w:p w14:paraId="3ECD8184" w14:textId="77777777" w:rsidR="008767E1" w:rsidRPr="006254AD" w:rsidRDefault="008767E1" w:rsidP="008767E1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254AD">
        <w:rPr>
          <w:rFonts w:asciiTheme="majorHAnsi" w:hAnsiTheme="majorHAnsi" w:cstheme="majorHAnsi"/>
          <w:sz w:val="24"/>
          <w:szCs w:val="24"/>
        </w:rPr>
        <w:t>Sein Plan: Deflationspolitik / Sparpolitik (Steuererhöhung, Kürzungen von Löhnen, Gehältern &amp; Unterstützungsleistungen</w:t>
      </w:r>
    </w:p>
    <w:p w14:paraId="60071CA5" w14:textId="3FFAA397" w:rsidR="000B6B04" w:rsidRPr="006254AD" w:rsidRDefault="008767E1" w:rsidP="008767E1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254AD">
        <w:rPr>
          <w:rFonts w:asciiTheme="majorHAnsi" w:hAnsiTheme="majorHAnsi" w:cstheme="majorHAnsi"/>
          <w:sz w:val="24"/>
          <w:szCs w:val="24"/>
        </w:rPr>
        <w:t xml:space="preserve">Deflationspolitik verminderte Massenkaufkraft &amp; Nachfrage </w:t>
      </w:r>
      <w:r w:rsidRPr="006254AD">
        <w:rPr>
          <w:rFonts w:asciiTheme="majorHAnsi" w:hAnsiTheme="majorHAnsi" w:cstheme="majorHAnsi"/>
          <w:sz w:val="24"/>
          <w:szCs w:val="24"/>
        </w:rPr>
        <w:sym w:font="Wingdings" w:char="F0E0"/>
      </w:r>
      <w:r w:rsidRPr="006254AD">
        <w:rPr>
          <w:rFonts w:asciiTheme="majorHAnsi" w:hAnsiTheme="majorHAnsi" w:cstheme="majorHAnsi"/>
          <w:sz w:val="24"/>
          <w:szCs w:val="24"/>
        </w:rPr>
        <w:t xml:space="preserve"> Zusammenbruch vieler Betriebe </w:t>
      </w:r>
      <w:r w:rsidRPr="006254AD">
        <w:rPr>
          <w:rFonts w:asciiTheme="majorHAnsi" w:hAnsiTheme="majorHAnsi" w:cstheme="majorHAnsi"/>
          <w:sz w:val="24"/>
          <w:szCs w:val="24"/>
        </w:rPr>
        <w:sym w:font="Wingdings" w:char="F0E0"/>
      </w:r>
      <w:r w:rsidRPr="006254AD">
        <w:rPr>
          <w:rFonts w:asciiTheme="majorHAnsi" w:hAnsiTheme="majorHAnsi" w:cstheme="majorHAnsi"/>
          <w:sz w:val="24"/>
          <w:szCs w:val="24"/>
        </w:rPr>
        <w:t xml:space="preserve"> </w:t>
      </w:r>
      <w:r w:rsidR="00FE1DC4" w:rsidRPr="006254AD">
        <w:rPr>
          <w:rFonts w:asciiTheme="majorHAnsi" w:hAnsiTheme="majorHAnsi" w:cstheme="majorHAnsi"/>
          <w:sz w:val="24"/>
          <w:szCs w:val="24"/>
        </w:rPr>
        <w:t xml:space="preserve">Arbeitslosigkeit, Armut, Not, Erbitterung, Selbstmord </w:t>
      </w:r>
      <w:r w:rsidR="00FE1DC4" w:rsidRPr="006254AD">
        <w:rPr>
          <w:rFonts w:asciiTheme="majorHAnsi" w:hAnsiTheme="majorHAnsi" w:cstheme="majorHAnsi"/>
          <w:sz w:val="24"/>
          <w:szCs w:val="24"/>
        </w:rPr>
        <w:sym w:font="Wingdings" w:char="F0E0"/>
      </w:r>
      <w:r w:rsidR="00FE1DC4" w:rsidRPr="006254AD">
        <w:rPr>
          <w:rFonts w:asciiTheme="majorHAnsi" w:hAnsiTheme="majorHAnsi" w:cstheme="majorHAnsi"/>
          <w:sz w:val="24"/>
          <w:szCs w:val="24"/>
        </w:rPr>
        <w:t xml:space="preserve"> Brüning verliert Rückhalt der Bevölkerung </w:t>
      </w:r>
      <w:r w:rsidR="00FE1DC4" w:rsidRPr="006254AD">
        <w:rPr>
          <w:rFonts w:asciiTheme="majorHAnsi" w:hAnsiTheme="majorHAnsi" w:cstheme="majorHAnsi"/>
          <w:sz w:val="24"/>
          <w:szCs w:val="24"/>
        </w:rPr>
        <w:sym w:font="Wingdings" w:char="F0E0"/>
      </w:r>
      <w:r w:rsidR="00FE1DC4" w:rsidRPr="006254AD">
        <w:rPr>
          <w:rFonts w:asciiTheme="majorHAnsi" w:hAnsiTheme="majorHAnsi" w:cstheme="majorHAnsi"/>
          <w:sz w:val="24"/>
          <w:szCs w:val="24"/>
        </w:rPr>
        <w:t xml:space="preserve"> dieses wendet sich NSDAP zu</w:t>
      </w:r>
    </w:p>
    <w:p w14:paraId="0D62B31F" w14:textId="7A9FAB69" w:rsidR="00FE1DC4" w:rsidRPr="006254AD" w:rsidRDefault="00FE1DC4" w:rsidP="008767E1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254AD">
        <w:rPr>
          <w:rFonts w:asciiTheme="majorHAnsi" w:hAnsiTheme="majorHAnsi" w:cstheme="majorHAnsi"/>
          <w:sz w:val="24"/>
          <w:szCs w:val="24"/>
        </w:rPr>
        <w:t>Deflationspolitik sollte beweisen, dass DEU Reparationskosten nicht zahlen konnte</w:t>
      </w:r>
    </w:p>
    <w:p w14:paraId="5A7FC9E3" w14:textId="089BFEEA" w:rsidR="00FE1DC4" w:rsidRPr="006254AD" w:rsidRDefault="00FE1DC4" w:rsidP="008767E1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254AD">
        <w:rPr>
          <w:rFonts w:asciiTheme="majorHAnsi" w:hAnsiTheme="majorHAnsi" w:cstheme="majorHAnsi"/>
          <w:sz w:val="24"/>
          <w:szCs w:val="24"/>
        </w:rPr>
        <w:t xml:space="preserve">Brüning verlor Vertrauen Hindenburgs durch: verschiedene Folgen seiner Deflationspolitik, Hitlers Wahlerfolg bei Reichspräsidentenwahl, Ostsiedlungsnotverordnung (große Landgüter zwangsweise </w:t>
      </w:r>
      <w:r w:rsidR="0020040F" w:rsidRPr="006254AD">
        <w:rPr>
          <w:rFonts w:asciiTheme="majorHAnsi" w:hAnsiTheme="majorHAnsi" w:cstheme="majorHAnsi"/>
          <w:sz w:val="24"/>
          <w:szCs w:val="24"/>
        </w:rPr>
        <w:t>enteignet,</w:t>
      </w:r>
      <w:r w:rsidRPr="006254AD">
        <w:rPr>
          <w:rFonts w:asciiTheme="majorHAnsi" w:hAnsiTheme="majorHAnsi" w:cstheme="majorHAnsi"/>
          <w:sz w:val="24"/>
          <w:szCs w:val="24"/>
        </w:rPr>
        <w:t xml:space="preserve"> um an arme Bauer zu verteilen)</w:t>
      </w:r>
    </w:p>
    <w:p w14:paraId="27D246D7" w14:textId="73DFC13E" w:rsidR="0020040F" w:rsidRPr="006254AD" w:rsidRDefault="0020040F" w:rsidP="008767E1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254AD">
        <w:rPr>
          <w:rFonts w:asciiTheme="majorHAnsi" w:hAnsiTheme="majorHAnsi" w:cstheme="majorHAnsi"/>
          <w:sz w:val="24"/>
          <w:szCs w:val="24"/>
        </w:rPr>
        <w:t>Abgesetzt durch Hindenburg</w:t>
      </w:r>
    </w:p>
    <w:p w14:paraId="6A054CF9" w14:textId="77777777" w:rsidR="00747317" w:rsidRPr="006254AD" w:rsidRDefault="00747317" w:rsidP="00747317">
      <w:pPr>
        <w:pStyle w:val="Listenabsatz"/>
        <w:rPr>
          <w:rFonts w:asciiTheme="majorHAnsi" w:hAnsiTheme="majorHAnsi" w:cstheme="majorHAnsi"/>
          <w:sz w:val="24"/>
          <w:szCs w:val="24"/>
        </w:rPr>
      </w:pPr>
    </w:p>
    <w:p w14:paraId="7F8C9FFE" w14:textId="5B75DD89" w:rsidR="0020040F" w:rsidRPr="006254AD" w:rsidRDefault="0020040F" w:rsidP="0020040F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6254AD">
        <w:rPr>
          <w:rFonts w:asciiTheme="majorHAnsi" w:hAnsiTheme="majorHAnsi" w:cstheme="majorHAnsi"/>
          <w:b/>
          <w:bCs/>
          <w:sz w:val="28"/>
          <w:szCs w:val="28"/>
          <w:u w:val="single"/>
        </w:rPr>
        <w:t>Franz von Papen:</w:t>
      </w:r>
    </w:p>
    <w:p w14:paraId="6C83F71A" w14:textId="4FEFEAE9" w:rsidR="00F24007" w:rsidRPr="006254AD" w:rsidRDefault="00F24007" w:rsidP="0020040F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254AD">
        <w:rPr>
          <w:rFonts w:asciiTheme="majorHAnsi" w:hAnsiTheme="majorHAnsi" w:cstheme="majorHAnsi"/>
          <w:sz w:val="24"/>
          <w:szCs w:val="24"/>
        </w:rPr>
        <w:t>Vom 01. Juni 1932 bis 03. Dezember 1932 Reichskanzler</w:t>
      </w:r>
    </w:p>
    <w:p w14:paraId="53C0AA3C" w14:textId="565A97F2" w:rsidR="0020040F" w:rsidRPr="006254AD" w:rsidRDefault="0020040F" w:rsidP="0020040F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254AD">
        <w:rPr>
          <w:rFonts w:asciiTheme="majorHAnsi" w:hAnsiTheme="majorHAnsi" w:cstheme="majorHAnsi"/>
          <w:sz w:val="24"/>
          <w:szCs w:val="24"/>
        </w:rPr>
        <w:t>Bildete „Kabinett der Barone“ aus preußischen Konservativen &amp; ostelbischen Landadel</w:t>
      </w:r>
    </w:p>
    <w:p w14:paraId="0D7A9AC9" w14:textId="6AED7143" w:rsidR="0020040F" w:rsidRPr="006254AD" w:rsidRDefault="0020040F" w:rsidP="0020040F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254AD">
        <w:rPr>
          <w:rFonts w:asciiTheme="majorHAnsi" w:hAnsiTheme="majorHAnsi" w:cstheme="majorHAnsi"/>
          <w:sz w:val="24"/>
          <w:szCs w:val="24"/>
        </w:rPr>
        <w:t xml:space="preserve">Wollte NSDAP &amp; Hitler in polt. Verantwortung mit einbeziehen </w:t>
      </w:r>
      <w:r w:rsidRPr="006254AD">
        <w:rPr>
          <w:rFonts w:asciiTheme="majorHAnsi" w:hAnsiTheme="majorHAnsi" w:cstheme="majorHAnsi"/>
          <w:sz w:val="24"/>
          <w:szCs w:val="24"/>
        </w:rPr>
        <w:sym w:font="Wingdings" w:char="F0E0"/>
      </w:r>
      <w:r w:rsidRPr="006254AD">
        <w:rPr>
          <w:rFonts w:asciiTheme="majorHAnsi" w:hAnsiTheme="majorHAnsi" w:cstheme="majorHAnsi"/>
          <w:sz w:val="24"/>
          <w:szCs w:val="24"/>
        </w:rPr>
        <w:t xml:space="preserve"> dadurch zähmen</w:t>
      </w:r>
    </w:p>
    <w:p w14:paraId="321F0722" w14:textId="1432445C" w:rsidR="0020040F" w:rsidRPr="006254AD" w:rsidRDefault="0020040F" w:rsidP="0020040F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254AD">
        <w:rPr>
          <w:rFonts w:asciiTheme="majorHAnsi" w:hAnsiTheme="majorHAnsi" w:cstheme="majorHAnsi"/>
          <w:sz w:val="24"/>
          <w:szCs w:val="24"/>
        </w:rPr>
        <w:t>Löste Reichstag auf</w:t>
      </w:r>
    </w:p>
    <w:p w14:paraId="67753970" w14:textId="5E0AC4B4" w:rsidR="0020040F" w:rsidRPr="006254AD" w:rsidRDefault="0020040F" w:rsidP="0020040F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254AD">
        <w:rPr>
          <w:rFonts w:asciiTheme="majorHAnsi" w:hAnsiTheme="majorHAnsi" w:cstheme="majorHAnsi"/>
          <w:sz w:val="24"/>
          <w:szCs w:val="24"/>
        </w:rPr>
        <w:t xml:space="preserve">Viele Neuwahlen (sogar Straßenkämpfe) </w:t>
      </w:r>
      <w:r w:rsidRPr="006254AD">
        <w:rPr>
          <w:rFonts w:asciiTheme="majorHAnsi" w:hAnsiTheme="majorHAnsi" w:cstheme="majorHAnsi"/>
          <w:sz w:val="24"/>
          <w:szCs w:val="24"/>
        </w:rPr>
        <w:sym w:font="Wingdings" w:char="F0E0"/>
      </w:r>
      <w:r w:rsidRPr="006254AD">
        <w:rPr>
          <w:rFonts w:asciiTheme="majorHAnsi" w:hAnsiTheme="majorHAnsi" w:cstheme="majorHAnsi"/>
          <w:sz w:val="24"/>
          <w:szCs w:val="24"/>
        </w:rPr>
        <w:t xml:space="preserve"> unsichere Regierung </w:t>
      </w:r>
    </w:p>
    <w:p w14:paraId="19D56137" w14:textId="2956C001" w:rsidR="0020040F" w:rsidRPr="006254AD" w:rsidRDefault="0020040F" w:rsidP="00F24007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254AD">
        <w:rPr>
          <w:rFonts w:asciiTheme="majorHAnsi" w:hAnsiTheme="majorHAnsi" w:cstheme="majorHAnsi"/>
          <w:sz w:val="24"/>
          <w:szCs w:val="24"/>
        </w:rPr>
        <w:t>Wollte offenen Verfassungsbruch begehen: Reichstag auflösen, bloß gestützt auf Hindenburg &amp; Reichswehr regieren</w:t>
      </w:r>
      <w:r w:rsidR="00F24007" w:rsidRPr="006254AD">
        <w:rPr>
          <w:rFonts w:asciiTheme="majorHAnsi" w:hAnsiTheme="majorHAnsi" w:cstheme="majorHAnsi"/>
          <w:sz w:val="24"/>
          <w:szCs w:val="24"/>
        </w:rPr>
        <w:t xml:space="preserve"> </w:t>
      </w:r>
      <w:r w:rsidR="00F24007" w:rsidRPr="006254AD">
        <w:rPr>
          <w:rFonts w:asciiTheme="majorHAnsi" w:hAnsiTheme="majorHAnsi" w:cstheme="majorHAnsi"/>
          <w:sz w:val="24"/>
          <w:szCs w:val="24"/>
        </w:rPr>
        <w:sym w:font="Wingdings" w:char="F0E0"/>
      </w:r>
      <w:r w:rsidR="00F24007" w:rsidRPr="006254AD">
        <w:rPr>
          <w:rFonts w:asciiTheme="majorHAnsi" w:hAnsiTheme="majorHAnsi" w:cstheme="majorHAnsi"/>
          <w:sz w:val="24"/>
          <w:szCs w:val="24"/>
        </w:rPr>
        <w:t xml:space="preserve"> Hindenburg &amp; Schleicher lehnten ab</w:t>
      </w:r>
    </w:p>
    <w:p w14:paraId="0010BF9B" w14:textId="73ABB59A" w:rsidR="00F24007" w:rsidRPr="006254AD" w:rsidRDefault="00F24007" w:rsidP="00F24007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254AD">
        <w:rPr>
          <w:rFonts w:asciiTheme="majorHAnsi" w:hAnsiTheme="majorHAnsi" w:cstheme="majorHAnsi"/>
          <w:sz w:val="24"/>
          <w:szCs w:val="24"/>
        </w:rPr>
        <w:t>Papen als Reichskanzler entlassen &amp; Schleicher zum Reichskanzler ernannt</w:t>
      </w:r>
    </w:p>
    <w:p w14:paraId="1D62D706" w14:textId="77777777" w:rsidR="00747317" w:rsidRPr="006254AD" w:rsidRDefault="00747317" w:rsidP="00747317">
      <w:pPr>
        <w:pStyle w:val="Listenabsatz"/>
        <w:rPr>
          <w:rFonts w:asciiTheme="majorHAnsi" w:hAnsiTheme="majorHAnsi" w:cstheme="majorHAnsi"/>
          <w:sz w:val="24"/>
          <w:szCs w:val="24"/>
        </w:rPr>
      </w:pPr>
    </w:p>
    <w:p w14:paraId="192A625C" w14:textId="4213BFBD" w:rsidR="00F24007" w:rsidRPr="006254AD" w:rsidRDefault="00F24007" w:rsidP="00F24007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6254AD">
        <w:rPr>
          <w:rFonts w:asciiTheme="majorHAnsi" w:hAnsiTheme="majorHAnsi" w:cstheme="majorHAnsi"/>
          <w:b/>
          <w:bCs/>
          <w:sz w:val="28"/>
          <w:szCs w:val="28"/>
          <w:u w:val="single"/>
        </w:rPr>
        <w:t>Kurt von Schleicher:</w:t>
      </w:r>
    </w:p>
    <w:p w14:paraId="0AAFA05D" w14:textId="25CE48A1" w:rsidR="00F24007" w:rsidRPr="006254AD" w:rsidRDefault="00F24007" w:rsidP="00F24007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6254AD">
        <w:rPr>
          <w:rFonts w:asciiTheme="majorHAnsi" w:hAnsiTheme="majorHAnsi" w:cstheme="majorHAnsi"/>
          <w:sz w:val="24"/>
          <w:szCs w:val="24"/>
        </w:rPr>
        <w:t>Vom 03. Dezember 1932 bis 30. Januar 1933 Reichskanzler</w:t>
      </w:r>
    </w:p>
    <w:p w14:paraId="75C51DC1" w14:textId="3EC9D182" w:rsidR="00F24007" w:rsidRPr="006254AD" w:rsidRDefault="00F24007" w:rsidP="00F24007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6254AD">
        <w:rPr>
          <w:rFonts w:asciiTheme="majorHAnsi" w:hAnsiTheme="majorHAnsi" w:cstheme="majorHAnsi"/>
          <w:sz w:val="24"/>
          <w:szCs w:val="24"/>
        </w:rPr>
        <w:t>Stellet in Aussicht</w:t>
      </w:r>
      <w:r w:rsidR="00F73C29" w:rsidRPr="006254AD">
        <w:rPr>
          <w:rFonts w:asciiTheme="majorHAnsi" w:hAnsiTheme="majorHAnsi" w:cstheme="majorHAnsi"/>
          <w:sz w:val="24"/>
          <w:szCs w:val="24"/>
        </w:rPr>
        <w:t>:</w:t>
      </w:r>
      <w:r w:rsidRPr="006254AD">
        <w:rPr>
          <w:rFonts w:asciiTheme="majorHAnsi" w:hAnsiTheme="majorHAnsi" w:cstheme="majorHAnsi"/>
          <w:sz w:val="24"/>
          <w:szCs w:val="24"/>
        </w:rPr>
        <w:t xml:space="preserve"> NSDAP spalten zu können</w:t>
      </w:r>
      <w:r w:rsidR="00F73C29" w:rsidRPr="006254AD">
        <w:rPr>
          <w:rFonts w:asciiTheme="majorHAnsi" w:hAnsiTheme="majorHAnsi" w:cstheme="majorHAnsi"/>
          <w:sz w:val="24"/>
          <w:szCs w:val="24"/>
        </w:rPr>
        <w:t xml:space="preserve"> &amp; Teil auf seine Seite bringen zu können; Unterstützung von Gewerkschaften durch arbeitsschaffende Programme &amp; arbeiterfreundlicher Politik</w:t>
      </w:r>
      <w:r w:rsidR="00EB2768" w:rsidRPr="006254AD">
        <w:rPr>
          <w:rFonts w:asciiTheme="majorHAnsi" w:hAnsiTheme="majorHAnsi" w:cstheme="majorHAnsi"/>
          <w:sz w:val="24"/>
          <w:szCs w:val="24"/>
        </w:rPr>
        <w:t xml:space="preserve"> zu haben</w:t>
      </w:r>
    </w:p>
    <w:p w14:paraId="1F0E32A3" w14:textId="58608A6E" w:rsidR="00F73C29" w:rsidRPr="006254AD" w:rsidRDefault="00EB2768" w:rsidP="00F24007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6254AD">
        <w:rPr>
          <w:rFonts w:asciiTheme="majorHAnsi" w:hAnsiTheme="majorHAnsi" w:cstheme="majorHAnsi"/>
          <w:sz w:val="24"/>
          <w:szCs w:val="24"/>
        </w:rPr>
        <w:t>Spaltung NSDAP gelingt nicht, Gewerkschaften nicht auf Schleichers Seite</w:t>
      </w:r>
    </w:p>
    <w:p w14:paraId="0AAB946D" w14:textId="507D8156" w:rsidR="00EB2768" w:rsidRPr="006254AD" w:rsidRDefault="00EB2768" w:rsidP="00F24007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6254AD">
        <w:rPr>
          <w:rFonts w:asciiTheme="majorHAnsi" w:hAnsiTheme="majorHAnsi" w:cstheme="majorHAnsi"/>
          <w:sz w:val="24"/>
          <w:szCs w:val="24"/>
        </w:rPr>
        <w:t xml:space="preserve">Wollte auch verfassungswidrige Auflösung des Reichstags </w:t>
      </w:r>
      <w:r w:rsidRPr="006254AD">
        <w:rPr>
          <w:rFonts w:asciiTheme="majorHAnsi" w:hAnsiTheme="majorHAnsi" w:cstheme="majorHAnsi"/>
          <w:sz w:val="24"/>
          <w:szCs w:val="24"/>
        </w:rPr>
        <w:sym w:font="Wingdings" w:char="F0E0"/>
      </w:r>
      <w:r w:rsidRPr="006254AD">
        <w:rPr>
          <w:rFonts w:asciiTheme="majorHAnsi" w:hAnsiTheme="majorHAnsi" w:cstheme="majorHAnsi"/>
          <w:sz w:val="24"/>
          <w:szCs w:val="24"/>
        </w:rPr>
        <w:t xml:space="preserve"> abgelehnt durch Hindenburg</w:t>
      </w:r>
    </w:p>
    <w:p w14:paraId="78E39B5E" w14:textId="0EF8A3AC" w:rsidR="00F1174F" w:rsidRPr="006254AD" w:rsidRDefault="00EB2768" w:rsidP="00F1174F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6254AD">
        <w:rPr>
          <w:rFonts w:asciiTheme="majorHAnsi" w:hAnsiTheme="majorHAnsi" w:cstheme="majorHAnsi"/>
          <w:sz w:val="24"/>
          <w:szCs w:val="24"/>
        </w:rPr>
        <w:t>Schleicher</w:t>
      </w:r>
      <w:r w:rsidR="00747317" w:rsidRPr="006254AD">
        <w:rPr>
          <w:rFonts w:asciiTheme="majorHAnsi" w:hAnsiTheme="majorHAnsi" w:cstheme="majorHAnsi"/>
          <w:sz w:val="24"/>
          <w:szCs w:val="24"/>
        </w:rPr>
        <w:t>-R</w:t>
      </w:r>
      <w:r w:rsidRPr="006254AD">
        <w:rPr>
          <w:rFonts w:asciiTheme="majorHAnsi" w:hAnsiTheme="majorHAnsi" w:cstheme="majorHAnsi"/>
          <w:sz w:val="24"/>
          <w:szCs w:val="24"/>
        </w:rPr>
        <w:t xml:space="preserve">egierung </w:t>
      </w:r>
      <w:r w:rsidR="00F1174F" w:rsidRPr="006254AD">
        <w:rPr>
          <w:rFonts w:asciiTheme="majorHAnsi" w:hAnsiTheme="majorHAnsi" w:cstheme="majorHAnsi"/>
          <w:sz w:val="24"/>
          <w:szCs w:val="24"/>
        </w:rPr>
        <w:t xml:space="preserve">Rücktritt 30. Januar 1933 </w:t>
      </w:r>
      <w:r w:rsidR="00F1174F" w:rsidRPr="006254AD">
        <w:rPr>
          <w:rFonts w:asciiTheme="majorHAnsi" w:hAnsiTheme="majorHAnsi" w:cstheme="majorHAnsi"/>
          <w:sz w:val="24"/>
          <w:szCs w:val="24"/>
        </w:rPr>
        <w:sym w:font="Wingdings" w:char="F0E0"/>
      </w:r>
      <w:r w:rsidR="00F1174F" w:rsidRPr="006254AD">
        <w:rPr>
          <w:rFonts w:asciiTheme="majorHAnsi" w:hAnsiTheme="majorHAnsi" w:cstheme="majorHAnsi"/>
          <w:sz w:val="24"/>
          <w:szCs w:val="24"/>
        </w:rPr>
        <w:t xml:space="preserve"> Hitler durch Hindenburg zum Reichskanzler ernannt (innerhalb weniger Monate nationalsozialistische totalitäre Diktatur durchgesetzt, nach 14 Jahren Weimarer Republik beendet)</w:t>
      </w:r>
    </w:p>
    <w:sectPr w:rsidR="00F1174F" w:rsidRPr="006254AD" w:rsidSect="006254A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193A" w14:textId="77777777" w:rsidR="0055171E" w:rsidRDefault="0055171E" w:rsidP="00294C37">
      <w:pPr>
        <w:spacing w:after="0" w:line="240" w:lineRule="auto"/>
      </w:pPr>
      <w:r>
        <w:separator/>
      </w:r>
    </w:p>
  </w:endnote>
  <w:endnote w:type="continuationSeparator" w:id="0">
    <w:p w14:paraId="507E263A" w14:textId="77777777" w:rsidR="0055171E" w:rsidRDefault="0055171E" w:rsidP="0029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6F71" w14:textId="77777777" w:rsidR="0055171E" w:rsidRDefault="0055171E" w:rsidP="00294C37">
      <w:pPr>
        <w:spacing w:after="0" w:line="240" w:lineRule="auto"/>
      </w:pPr>
      <w:r>
        <w:separator/>
      </w:r>
    </w:p>
  </w:footnote>
  <w:footnote w:type="continuationSeparator" w:id="0">
    <w:p w14:paraId="21CD28BB" w14:textId="77777777" w:rsidR="0055171E" w:rsidRDefault="0055171E" w:rsidP="00294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300"/>
    <w:multiLevelType w:val="hybridMultilevel"/>
    <w:tmpl w:val="C090FF82"/>
    <w:lvl w:ilvl="0" w:tplc="41C0F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70432"/>
    <w:multiLevelType w:val="hybridMultilevel"/>
    <w:tmpl w:val="5B5A2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F0513"/>
    <w:multiLevelType w:val="hybridMultilevel"/>
    <w:tmpl w:val="B8A04B3E"/>
    <w:lvl w:ilvl="0" w:tplc="41C0F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8534A"/>
    <w:multiLevelType w:val="hybridMultilevel"/>
    <w:tmpl w:val="1F90565A"/>
    <w:lvl w:ilvl="0" w:tplc="41C0F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696693">
    <w:abstractNumId w:val="1"/>
  </w:num>
  <w:num w:numId="2" w16cid:durableId="91971970">
    <w:abstractNumId w:val="3"/>
  </w:num>
  <w:num w:numId="3" w16cid:durableId="1803695754">
    <w:abstractNumId w:val="2"/>
  </w:num>
  <w:num w:numId="4" w16cid:durableId="175381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04"/>
    <w:rsid w:val="000B6B04"/>
    <w:rsid w:val="0020040F"/>
    <w:rsid w:val="00294C37"/>
    <w:rsid w:val="0036653B"/>
    <w:rsid w:val="0055171E"/>
    <w:rsid w:val="006254AD"/>
    <w:rsid w:val="00747317"/>
    <w:rsid w:val="00873369"/>
    <w:rsid w:val="008767E1"/>
    <w:rsid w:val="00A62268"/>
    <w:rsid w:val="00EB2768"/>
    <w:rsid w:val="00ED3B93"/>
    <w:rsid w:val="00F1174F"/>
    <w:rsid w:val="00F24007"/>
    <w:rsid w:val="00F73C29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0871"/>
  <w15:chartTrackingRefBased/>
  <w15:docId w15:val="{9FF04570-20A7-4DB7-8DD8-13D400C5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6B0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94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4C37"/>
  </w:style>
  <w:style w:type="paragraph" w:styleId="Fuzeile">
    <w:name w:val="footer"/>
    <w:basedOn w:val="Standard"/>
    <w:link w:val="FuzeileZchn"/>
    <w:uiPriority w:val="99"/>
    <w:unhideWhenUsed/>
    <w:rsid w:val="00294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Kettner</dc:creator>
  <cp:keywords/>
  <dc:description/>
  <cp:lastModifiedBy>Ol Po</cp:lastModifiedBy>
  <cp:revision>2</cp:revision>
  <dcterms:created xsi:type="dcterms:W3CDTF">2022-05-27T11:20:00Z</dcterms:created>
  <dcterms:modified xsi:type="dcterms:W3CDTF">2022-05-27T11:20:00Z</dcterms:modified>
</cp:coreProperties>
</file>